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EC0762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200F3C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200F3C">
        <w:rPr>
          <w:sz w:val="24"/>
          <w:szCs w:val="24"/>
        </w:rPr>
        <w:t xml:space="preserve"> present</w:t>
      </w:r>
    </w:p>
    <w:p w:rsidR="00200F3C" w:rsidRPr="00AB771C" w:rsidRDefault="00EE0EAE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>4</w:t>
      </w:r>
      <w:r w:rsidR="00B80B08" w:rsidRPr="00AB771C">
        <w:rPr>
          <w:sz w:val="24"/>
          <w:szCs w:val="24"/>
        </w:rPr>
        <w:t>) Public comment</w:t>
      </w:r>
      <w:r w:rsidR="00200F3C" w:rsidRPr="00AB771C">
        <w:rPr>
          <w:sz w:val="24"/>
          <w:szCs w:val="24"/>
        </w:rPr>
        <w:t>;</w:t>
      </w:r>
    </w:p>
    <w:p w:rsidR="004C3607" w:rsidRPr="00AB771C" w:rsidRDefault="00200F3C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a) A neighboring Township resident had questions pertaining to the Olmstead-Keefer Cemetery. </w:t>
      </w:r>
      <w:r w:rsidR="00AB771C">
        <w:rPr>
          <w:sz w:val="24"/>
          <w:szCs w:val="24"/>
        </w:rPr>
        <w:t xml:space="preserve">She had already gone to the Cemetery Association with questions. </w:t>
      </w:r>
      <w:r w:rsidRPr="00AB771C">
        <w:rPr>
          <w:sz w:val="24"/>
          <w:szCs w:val="24"/>
        </w:rPr>
        <w:t xml:space="preserve">As this cemetery is run by the </w:t>
      </w:r>
      <w:r w:rsidR="00AB771C">
        <w:rPr>
          <w:sz w:val="24"/>
          <w:szCs w:val="24"/>
        </w:rPr>
        <w:t xml:space="preserve">Olmstead-Keefer </w:t>
      </w:r>
      <w:r w:rsidRPr="00AB771C">
        <w:rPr>
          <w:sz w:val="24"/>
          <w:szCs w:val="24"/>
        </w:rPr>
        <w:t xml:space="preserve">Cemetery Association, she was instructed </w:t>
      </w:r>
      <w:r w:rsidR="00EC0762">
        <w:rPr>
          <w:sz w:val="24"/>
          <w:szCs w:val="24"/>
        </w:rPr>
        <w:t xml:space="preserve">to </w:t>
      </w:r>
      <w:r w:rsidRPr="00AB771C">
        <w:rPr>
          <w:sz w:val="24"/>
          <w:szCs w:val="24"/>
        </w:rPr>
        <w:t xml:space="preserve">get the </w:t>
      </w:r>
      <w:r w:rsidR="008622FB">
        <w:rPr>
          <w:sz w:val="24"/>
          <w:szCs w:val="24"/>
        </w:rPr>
        <w:t xml:space="preserve">further </w:t>
      </w:r>
      <w:r w:rsidRPr="00AB771C">
        <w:rPr>
          <w:sz w:val="24"/>
          <w:szCs w:val="24"/>
        </w:rPr>
        <w:t>information she needed from the courthouse records</w:t>
      </w:r>
      <w:r w:rsidR="008622FB">
        <w:rPr>
          <w:sz w:val="24"/>
          <w:szCs w:val="24"/>
        </w:rPr>
        <w:t xml:space="preserve"> or other sources</w:t>
      </w:r>
    </w:p>
    <w:p w:rsidR="00200F3C" w:rsidRDefault="00200F3C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b) Resident Kevin Cody requested approval for a PA116 Application. Motion to approve application made by DePotty with support from Wittenbach. Motion carried</w:t>
      </w:r>
    </w:p>
    <w:p w:rsidR="00AB771C" w:rsidRPr="00AB771C" w:rsidRDefault="00AB771C" w:rsidP="00200F3C">
      <w:pPr>
        <w:pStyle w:val="NoSpacing"/>
        <w:rPr>
          <w:sz w:val="24"/>
          <w:szCs w:val="24"/>
        </w:rPr>
      </w:pP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00F3C">
        <w:rPr>
          <w:sz w:val="24"/>
          <w:szCs w:val="24"/>
        </w:rPr>
        <w:t>Motion to approve agenda made by First with support from DePotty. Motion carried</w:t>
      </w:r>
    </w:p>
    <w:p w:rsidR="00200F3C" w:rsidRPr="00AB771C" w:rsidRDefault="00EE0EAE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>6</w:t>
      </w:r>
      <w:r w:rsidR="00B80B08" w:rsidRPr="00AB771C">
        <w:rPr>
          <w:sz w:val="24"/>
          <w:szCs w:val="24"/>
        </w:rPr>
        <w:t>) Correspondence and Current Information</w:t>
      </w:r>
      <w:r w:rsidR="000E687A" w:rsidRPr="00AB771C">
        <w:rPr>
          <w:sz w:val="24"/>
          <w:szCs w:val="24"/>
        </w:rPr>
        <w:t>:</w:t>
      </w:r>
      <w:r w:rsidR="00515D55" w:rsidRPr="00AB771C">
        <w:rPr>
          <w:sz w:val="24"/>
          <w:szCs w:val="24"/>
        </w:rPr>
        <w:t xml:space="preserve"> </w:t>
      </w:r>
    </w:p>
    <w:p w:rsidR="00B80B08" w:rsidRPr="00AB771C" w:rsidRDefault="00A228F3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</w:t>
      </w:r>
      <w:r w:rsidR="00200F3C" w:rsidRPr="00AB771C">
        <w:rPr>
          <w:sz w:val="24"/>
          <w:szCs w:val="24"/>
        </w:rPr>
        <w:t>a)</w:t>
      </w:r>
      <w:r w:rsidR="00EC0762">
        <w:rPr>
          <w:sz w:val="24"/>
          <w:szCs w:val="24"/>
        </w:rPr>
        <w:t xml:space="preserve"> </w:t>
      </w:r>
      <w:r w:rsidR="00200F3C" w:rsidRPr="00AB771C">
        <w:rPr>
          <w:sz w:val="24"/>
          <w:szCs w:val="24"/>
        </w:rPr>
        <w:t xml:space="preserve">The Cemeteries </w:t>
      </w:r>
      <w:r w:rsidR="00EC0762">
        <w:rPr>
          <w:sz w:val="24"/>
          <w:szCs w:val="24"/>
        </w:rPr>
        <w:t xml:space="preserve">that are </w:t>
      </w:r>
      <w:r w:rsidR="00200F3C" w:rsidRPr="00AB771C">
        <w:rPr>
          <w:sz w:val="24"/>
          <w:szCs w:val="24"/>
        </w:rPr>
        <w:t xml:space="preserve">maintained by the Township are </w:t>
      </w:r>
      <w:r w:rsidR="00EC0762">
        <w:rPr>
          <w:sz w:val="24"/>
          <w:szCs w:val="24"/>
        </w:rPr>
        <w:t xml:space="preserve">now </w:t>
      </w:r>
      <w:r w:rsidR="00200F3C" w:rsidRPr="00AB771C">
        <w:rPr>
          <w:sz w:val="24"/>
          <w:szCs w:val="24"/>
        </w:rPr>
        <w:t xml:space="preserve">looking really nice. </w:t>
      </w:r>
      <w:r w:rsidR="00A760D1" w:rsidRPr="00AB771C">
        <w:rPr>
          <w:sz w:val="24"/>
          <w:szCs w:val="24"/>
        </w:rPr>
        <w:t xml:space="preserve">Discussion with Mr. Rogers on his ideas to improve </w:t>
      </w:r>
      <w:r w:rsidR="008622FB">
        <w:rPr>
          <w:sz w:val="24"/>
          <w:szCs w:val="24"/>
        </w:rPr>
        <w:t xml:space="preserve">the </w:t>
      </w:r>
      <w:r w:rsidR="00A760D1" w:rsidRPr="00AB771C">
        <w:rPr>
          <w:sz w:val="24"/>
          <w:szCs w:val="24"/>
        </w:rPr>
        <w:t xml:space="preserve">cemeteries grounds even more. </w:t>
      </w:r>
      <w:r w:rsidR="00200F3C" w:rsidRPr="00AB771C">
        <w:rPr>
          <w:sz w:val="24"/>
          <w:szCs w:val="24"/>
        </w:rPr>
        <w:t>Motion to have</w:t>
      </w:r>
      <w:r w:rsidR="00A760D1" w:rsidRPr="00AB771C">
        <w:rPr>
          <w:sz w:val="24"/>
          <w:szCs w:val="24"/>
        </w:rPr>
        <w:t xml:space="preserve"> Roger’s</w:t>
      </w:r>
      <w:r w:rsidR="00200F3C" w:rsidRPr="00AB771C">
        <w:rPr>
          <w:sz w:val="24"/>
          <w:szCs w:val="24"/>
        </w:rPr>
        <w:t xml:space="preserve"> </w:t>
      </w:r>
      <w:r w:rsidR="00A760D1" w:rsidRPr="00AB771C">
        <w:rPr>
          <w:sz w:val="24"/>
          <w:szCs w:val="24"/>
        </w:rPr>
        <w:t xml:space="preserve">Lawn Care </w:t>
      </w:r>
      <w:r w:rsidR="00200F3C" w:rsidRPr="00AB771C">
        <w:rPr>
          <w:sz w:val="24"/>
          <w:szCs w:val="24"/>
        </w:rPr>
        <w:t>do more clean-up as needed</w:t>
      </w:r>
      <w:r w:rsidR="00A760D1" w:rsidRPr="00AB771C">
        <w:rPr>
          <w:sz w:val="24"/>
          <w:szCs w:val="24"/>
        </w:rPr>
        <w:t>, besides just the mowing,</w:t>
      </w:r>
      <w:r w:rsidR="00200F3C" w:rsidRPr="00AB771C">
        <w:rPr>
          <w:sz w:val="24"/>
          <w:szCs w:val="24"/>
        </w:rPr>
        <w:t xml:space="preserve"> made by First with support from Plett. Motion carried</w:t>
      </w:r>
    </w:p>
    <w:p w:rsidR="00200F3C" w:rsidRPr="00AB771C" w:rsidRDefault="00A228F3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</w:t>
      </w:r>
      <w:r w:rsidR="00200F3C" w:rsidRPr="00AB771C">
        <w:rPr>
          <w:sz w:val="24"/>
          <w:szCs w:val="24"/>
        </w:rPr>
        <w:t>b) June 4</w:t>
      </w:r>
      <w:r w:rsidR="00200F3C" w:rsidRPr="00AB771C">
        <w:rPr>
          <w:sz w:val="24"/>
          <w:szCs w:val="24"/>
          <w:vertAlign w:val="superscript"/>
        </w:rPr>
        <w:t>th</w:t>
      </w:r>
      <w:r w:rsidR="00200F3C" w:rsidRPr="00AB771C">
        <w:rPr>
          <w:sz w:val="24"/>
          <w:szCs w:val="24"/>
        </w:rPr>
        <w:t xml:space="preserve"> from 1 – 2pm will be the dedication for the new Sparrow Hospital</w:t>
      </w:r>
      <w:r w:rsidR="00A760D1" w:rsidRPr="00AB771C">
        <w:rPr>
          <w:sz w:val="24"/>
          <w:szCs w:val="24"/>
        </w:rPr>
        <w:t>. The Board is invited to attend</w:t>
      </w:r>
    </w:p>
    <w:p w:rsidR="00A760D1" w:rsidRPr="00AB771C" w:rsidRDefault="00A228F3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</w:t>
      </w:r>
      <w:r w:rsidR="00A760D1" w:rsidRPr="00AB771C">
        <w:rPr>
          <w:sz w:val="24"/>
          <w:szCs w:val="24"/>
        </w:rPr>
        <w:t>c) Mercantile Bank has changed their procedure for using the night depository. Wittenbach was sent the information</w:t>
      </w:r>
      <w:r w:rsidR="008622FB">
        <w:rPr>
          <w:sz w:val="24"/>
          <w:szCs w:val="24"/>
        </w:rPr>
        <w:t xml:space="preserve"> and take care of paperwork</w:t>
      </w:r>
      <w:r w:rsidR="00A760D1" w:rsidRPr="00AB771C">
        <w:rPr>
          <w:sz w:val="24"/>
          <w:szCs w:val="24"/>
        </w:rPr>
        <w:t>.</w:t>
      </w:r>
    </w:p>
    <w:p w:rsidR="00A760D1" w:rsidRPr="00AB771C" w:rsidRDefault="00A228F3" w:rsidP="00200F3C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 </w:t>
      </w:r>
      <w:r w:rsidR="00A760D1" w:rsidRPr="00AB771C">
        <w:rPr>
          <w:sz w:val="24"/>
          <w:szCs w:val="24"/>
        </w:rPr>
        <w:t xml:space="preserve">d) Discussion on the Metro Act </w:t>
      </w:r>
      <w:r w:rsidR="00AB771C">
        <w:rPr>
          <w:sz w:val="24"/>
          <w:szCs w:val="24"/>
        </w:rPr>
        <w:t>Right Of Way Permit E</w:t>
      </w:r>
      <w:r w:rsidRPr="00AB771C">
        <w:rPr>
          <w:sz w:val="24"/>
          <w:szCs w:val="24"/>
        </w:rPr>
        <w:t>xtension</w:t>
      </w:r>
      <w:r w:rsidR="00A760D1" w:rsidRPr="00AB771C">
        <w:rPr>
          <w:sz w:val="24"/>
          <w:szCs w:val="24"/>
        </w:rPr>
        <w:t xml:space="preserve"> </w:t>
      </w:r>
      <w:r w:rsidR="00AB771C">
        <w:rPr>
          <w:sz w:val="24"/>
          <w:szCs w:val="24"/>
        </w:rPr>
        <w:t>A</w:t>
      </w:r>
      <w:r w:rsidR="00A760D1" w:rsidRPr="00AB771C">
        <w:rPr>
          <w:sz w:val="24"/>
          <w:szCs w:val="24"/>
        </w:rPr>
        <w:t xml:space="preserve">greement with </w:t>
      </w:r>
      <w:r w:rsidR="008622FB">
        <w:rPr>
          <w:sz w:val="24"/>
          <w:szCs w:val="24"/>
        </w:rPr>
        <w:t xml:space="preserve">Windstream </w:t>
      </w:r>
      <w:r w:rsidR="00AB771C">
        <w:rPr>
          <w:sz w:val="24"/>
          <w:szCs w:val="24"/>
        </w:rPr>
        <w:t>McleodUSA Telecommunications Services</w:t>
      </w:r>
      <w:r w:rsidR="00EC0762">
        <w:rPr>
          <w:sz w:val="24"/>
          <w:szCs w:val="24"/>
        </w:rPr>
        <w:t>.</w:t>
      </w:r>
      <w:r w:rsidR="008622FB">
        <w:rPr>
          <w:sz w:val="24"/>
          <w:szCs w:val="24"/>
        </w:rPr>
        <w:t xml:space="preserve"> </w:t>
      </w:r>
      <w:r w:rsidR="00AB771C">
        <w:rPr>
          <w:sz w:val="24"/>
          <w:szCs w:val="24"/>
        </w:rPr>
        <w:t xml:space="preserve">The </w:t>
      </w:r>
      <w:r w:rsidR="008B2523">
        <w:rPr>
          <w:sz w:val="24"/>
          <w:szCs w:val="24"/>
        </w:rPr>
        <w:t>existing</w:t>
      </w:r>
      <w:r w:rsidR="00AB771C">
        <w:rPr>
          <w:sz w:val="24"/>
          <w:szCs w:val="24"/>
        </w:rPr>
        <w:t xml:space="preserve"> agreement expires May 31</w:t>
      </w:r>
      <w:r w:rsidR="00AB771C" w:rsidRPr="00AB771C">
        <w:rPr>
          <w:sz w:val="24"/>
          <w:szCs w:val="24"/>
          <w:vertAlign w:val="superscript"/>
        </w:rPr>
        <w:t>st</w:t>
      </w:r>
      <w:r w:rsidR="00AB771C">
        <w:rPr>
          <w:sz w:val="24"/>
          <w:szCs w:val="24"/>
        </w:rPr>
        <w:t xml:space="preserve"> 2015</w:t>
      </w:r>
      <w:r w:rsidR="008B2523">
        <w:rPr>
          <w:sz w:val="24"/>
          <w:szCs w:val="24"/>
        </w:rPr>
        <w:t xml:space="preserve"> and t</w:t>
      </w:r>
      <w:r w:rsidRPr="00AB771C">
        <w:rPr>
          <w:sz w:val="24"/>
          <w:szCs w:val="24"/>
        </w:rPr>
        <w:t>h</w:t>
      </w:r>
      <w:r w:rsidR="00AB771C">
        <w:rPr>
          <w:sz w:val="24"/>
          <w:szCs w:val="24"/>
        </w:rPr>
        <w:t>is</w:t>
      </w:r>
      <w:r w:rsidRPr="00AB771C">
        <w:rPr>
          <w:sz w:val="24"/>
          <w:szCs w:val="24"/>
        </w:rPr>
        <w:t xml:space="preserve"> extension </w:t>
      </w:r>
      <w:r w:rsidR="008B2523">
        <w:rPr>
          <w:sz w:val="24"/>
          <w:szCs w:val="24"/>
        </w:rPr>
        <w:t xml:space="preserve">agreement </w:t>
      </w:r>
      <w:r w:rsidRPr="00AB771C">
        <w:rPr>
          <w:sz w:val="24"/>
          <w:szCs w:val="24"/>
        </w:rPr>
        <w:t>will expire in 2020</w:t>
      </w:r>
    </w:p>
    <w:p w:rsidR="00A228F3" w:rsidRPr="00B80B08" w:rsidRDefault="00A228F3" w:rsidP="00200F3C">
      <w:pPr>
        <w:pStyle w:val="NoSpacing"/>
      </w:pP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</w:t>
      </w:r>
      <w:r w:rsidR="00A228F3">
        <w:rPr>
          <w:sz w:val="24"/>
          <w:szCs w:val="24"/>
        </w:rPr>
        <w:t>Minutes from the April 2015 Board Meeting were read by Plett. Motion to approve minutes made by DePotty with support from First. Motion carried</w:t>
      </w:r>
      <w:r w:rsidR="00B80B08" w:rsidRPr="00B80B08">
        <w:rPr>
          <w:sz w:val="24"/>
          <w:szCs w:val="24"/>
        </w:rPr>
        <w:t xml:space="preserve"> 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</w:t>
      </w:r>
      <w:r w:rsidR="00A228F3">
        <w:rPr>
          <w:sz w:val="24"/>
          <w:szCs w:val="24"/>
        </w:rPr>
        <w:t xml:space="preserve"> Wittenbach. Motion to approve report made by Plett with support from First. Motion carried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A228F3">
        <w:rPr>
          <w:sz w:val="24"/>
          <w:szCs w:val="24"/>
        </w:rPr>
        <w:t>were presented by Plett. Motion to approve b</w:t>
      </w:r>
      <w:r w:rsidR="00AB771C">
        <w:rPr>
          <w:sz w:val="24"/>
          <w:szCs w:val="24"/>
        </w:rPr>
        <w:t>i</w:t>
      </w:r>
      <w:r w:rsidR="00A228F3">
        <w:rPr>
          <w:sz w:val="24"/>
          <w:szCs w:val="24"/>
        </w:rPr>
        <w:t>lls made by DePotty with support from First. Motion carried</w:t>
      </w:r>
      <w:r w:rsidR="00515D55">
        <w:rPr>
          <w:sz w:val="24"/>
          <w:szCs w:val="24"/>
        </w:rPr>
        <w:t xml:space="preserve">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</w:t>
      </w:r>
      <w:r w:rsidR="00A228F3">
        <w:rPr>
          <w:sz w:val="24"/>
          <w:szCs w:val="24"/>
        </w:rPr>
        <w:t xml:space="preserve"> was discussed</w:t>
      </w:r>
      <w:r w:rsidR="00F778CE" w:rsidRPr="001F7E1D">
        <w:rPr>
          <w:sz w:val="24"/>
          <w:szCs w:val="24"/>
        </w:rPr>
        <w:t xml:space="preserve"> </w:t>
      </w:r>
    </w:p>
    <w:p w:rsidR="00A228F3" w:rsidRPr="00AB771C" w:rsidRDefault="00515D55" w:rsidP="00A228F3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</w:t>
      </w:r>
      <w:r w:rsidR="00932C2F" w:rsidRPr="00AB771C">
        <w:rPr>
          <w:sz w:val="24"/>
          <w:szCs w:val="24"/>
        </w:rPr>
        <w:t xml:space="preserve"> </w:t>
      </w:r>
      <w:r w:rsidRPr="00AB771C">
        <w:rPr>
          <w:sz w:val="24"/>
          <w:szCs w:val="24"/>
        </w:rPr>
        <w:t xml:space="preserve"> b)</w:t>
      </w:r>
      <w:r w:rsidR="00F04349" w:rsidRPr="00AB771C">
        <w:rPr>
          <w:sz w:val="24"/>
          <w:szCs w:val="24"/>
        </w:rPr>
        <w:t xml:space="preserve"> Fire</w:t>
      </w:r>
      <w:r w:rsidR="00D87873" w:rsidRPr="00AB771C">
        <w:rPr>
          <w:sz w:val="24"/>
          <w:szCs w:val="24"/>
        </w:rPr>
        <w:t xml:space="preserve"> Station</w:t>
      </w:r>
      <w:r w:rsidR="00A228F3" w:rsidRPr="00AB771C">
        <w:rPr>
          <w:sz w:val="24"/>
          <w:szCs w:val="24"/>
        </w:rPr>
        <w:t>; 38 runs total with 10 in Orange Township</w:t>
      </w:r>
    </w:p>
    <w:p w:rsidR="00A228F3" w:rsidRPr="00AB771C" w:rsidRDefault="00A228F3" w:rsidP="00A228F3">
      <w:pPr>
        <w:pStyle w:val="NoSpacing"/>
        <w:rPr>
          <w:sz w:val="24"/>
          <w:szCs w:val="24"/>
        </w:rPr>
      </w:pPr>
      <w:r w:rsidRPr="00AB771C">
        <w:rPr>
          <w:sz w:val="24"/>
          <w:szCs w:val="24"/>
        </w:rPr>
        <w:t xml:space="preserve">   c) Assessor report; A Member of the Township’s Board of Review will be working </w:t>
      </w:r>
      <w:r w:rsidR="008622FB">
        <w:rPr>
          <w:sz w:val="24"/>
          <w:szCs w:val="24"/>
        </w:rPr>
        <w:t xml:space="preserve">closely </w:t>
      </w:r>
      <w:r w:rsidRPr="00AB771C">
        <w:rPr>
          <w:sz w:val="24"/>
          <w:szCs w:val="24"/>
        </w:rPr>
        <w:t>with the Assessor to catch all updates that are needed to insure accuracy of the Township’s records</w:t>
      </w:r>
    </w:p>
    <w:p w:rsidR="00515D55" w:rsidRPr="00AB771C" w:rsidRDefault="00515D55">
      <w:pPr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  <w:r w:rsidR="00A228F3">
        <w:rPr>
          <w:sz w:val="24"/>
          <w:szCs w:val="24"/>
        </w:rPr>
        <w:t>; None</w:t>
      </w:r>
      <w:bookmarkStart w:id="0" w:name="_GoBack"/>
      <w:bookmarkEnd w:id="0"/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</w:t>
      </w:r>
      <w:r w:rsidR="00DC22F6" w:rsidRPr="00F778CE">
        <w:rPr>
          <w:sz w:val="24"/>
          <w:szCs w:val="24"/>
        </w:rPr>
        <w:t xml:space="preserve">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A228F3">
        <w:rPr>
          <w:sz w:val="24"/>
          <w:szCs w:val="24"/>
        </w:rPr>
        <w:t xml:space="preserve">May 2015 Election went well with no problems.  The Township has approximately 784 registered voters at this </w:t>
      </w:r>
      <w:r w:rsidR="00AB771C">
        <w:rPr>
          <w:sz w:val="24"/>
          <w:szCs w:val="24"/>
        </w:rPr>
        <w:t xml:space="preserve">point in </w:t>
      </w:r>
      <w:r w:rsidR="00A228F3">
        <w:rPr>
          <w:sz w:val="24"/>
          <w:szCs w:val="24"/>
        </w:rPr>
        <w:t xml:space="preserve">time and there were 244 </w:t>
      </w:r>
      <w:r w:rsidR="00AB771C">
        <w:rPr>
          <w:sz w:val="24"/>
          <w:szCs w:val="24"/>
        </w:rPr>
        <w:t xml:space="preserve">resident </w:t>
      </w:r>
      <w:r w:rsidR="00A228F3">
        <w:rPr>
          <w:sz w:val="24"/>
          <w:szCs w:val="24"/>
        </w:rPr>
        <w:t>voters who turned out to vote. Clerk was very happy with the</w:t>
      </w:r>
      <w:r w:rsidR="008622FB">
        <w:rPr>
          <w:sz w:val="24"/>
          <w:szCs w:val="24"/>
        </w:rPr>
        <w:t xml:space="preserve"> voter</w:t>
      </w:r>
      <w:r w:rsidR="00A228F3">
        <w:rPr>
          <w:sz w:val="24"/>
          <w:szCs w:val="24"/>
        </w:rPr>
        <w:t xml:space="preserve"> turnout for Orange Township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AB771C">
        <w:rPr>
          <w:sz w:val="24"/>
          <w:szCs w:val="24"/>
        </w:rPr>
        <w:t>;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AB771C">
        <w:rPr>
          <w:sz w:val="24"/>
          <w:szCs w:val="24"/>
        </w:rPr>
        <w:t>8:25pm by DePotty with support from First.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AB771C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EF2495" w:rsidRDefault="00EF2495" w:rsidP="001F7E1D">
      <w:pPr>
        <w:pStyle w:val="NoSpacing"/>
        <w:rPr>
          <w:sz w:val="24"/>
          <w:szCs w:val="24"/>
        </w:rPr>
      </w:pPr>
    </w:p>
    <w:p w:rsidR="00EF2495" w:rsidRDefault="00EF2495" w:rsidP="001F7E1D">
      <w:pPr>
        <w:pStyle w:val="NoSpacing"/>
        <w:rPr>
          <w:sz w:val="24"/>
          <w:szCs w:val="24"/>
        </w:rPr>
      </w:pPr>
    </w:p>
    <w:p w:rsidR="00EF2495" w:rsidRDefault="00EF2495" w:rsidP="001F7E1D">
      <w:pPr>
        <w:pStyle w:val="NoSpacing"/>
        <w:rPr>
          <w:sz w:val="24"/>
          <w:szCs w:val="24"/>
        </w:rPr>
      </w:pPr>
    </w:p>
    <w:p w:rsidR="00EF2495" w:rsidRDefault="00EF2495" w:rsidP="001F7E1D">
      <w:pPr>
        <w:pStyle w:val="NoSpacing"/>
        <w:rPr>
          <w:sz w:val="24"/>
          <w:szCs w:val="24"/>
        </w:rPr>
      </w:pPr>
    </w:p>
    <w:p w:rsidR="00EF2495" w:rsidRPr="00EF2495" w:rsidRDefault="00EF2495" w:rsidP="001F7E1D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Approved June 9</w:t>
      </w:r>
      <w:r w:rsidRPr="00EF2495">
        <w:rPr>
          <w:i/>
          <w:sz w:val="18"/>
          <w:szCs w:val="18"/>
          <w:vertAlign w:val="superscript"/>
        </w:rPr>
        <w:t>th</w:t>
      </w:r>
      <w:r>
        <w:rPr>
          <w:i/>
          <w:sz w:val="18"/>
          <w:szCs w:val="18"/>
        </w:rPr>
        <w:t xml:space="preserve"> 2015</w:t>
      </w:r>
    </w:p>
    <w:sectPr w:rsidR="00EF2495" w:rsidRPr="00EF249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7A" w:rsidRDefault="00B4497A" w:rsidP="00F21B2C">
      <w:pPr>
        <w:spacing w:after="0" w:line="240" w:lineRule="auto"/>
      </w:pPr>
      <w:r>
        <w:separator/>
      </w:r>
    </w:p>
  </w:endnote>
  <w:endnote w:type="continuationSeparator" w:id="0">
    <w:p w:rsidR="00B4497A" w:rsidRDefault="00B4497A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7A" w:rsidRDefault="00B4497A" w:rsidP="00F21B2C">
      <w:pPr>
        <w:spacing w:after="0" w:line="240" w:lineRule="auto"/>
      </w:pPr>
      <w:r>
        <w:separator/>
      </w:r>
    </w:p>
  </w:footnote>
  <w:footnote w:type="continuationSeparator" w:id="0">
    <w:p w:rsidR="00B4497A" w:rsidRDefault="00B4497A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200F3C" w:rsidRDefault="00200F3C" w:rsidP="00F21B2C">
    <w:pPr>
      <w:pStyle w:val="Header"/>
      <w:jc w:val="center"/>
    </w:pPr>
    <w:r>
      <w:t>May 12</w:t>
    </w:r>
    <w:r w:rsidRPr="00200F3C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532EC"/>
    <w:rsid w:val="00195134"/>
    <w:rsid w:val="001F7E1D"/>
    <w:rsid w:val="00200F3C"/>
    <w:rsid w:val="003A50EB"/>
    <w:rsid w:val="00425920"/>
    <w:rsid w:val="004B2E33"/>
    <w:rsid w:val="004C3607"/>
    <w:rsid w:val="00515D55"/>
    <w:rsid w:val="005C3492"/>
    <w:rsid w:val="006E0B13"/>
    <w:rsid w:val="00794F05"/>
    <w:rsid w:val="007C0FF0"/>
    <w:rsid w:val="008622FB"/>
    <w:rsid w:val="008B2523"/>
    <w:rsid w:val="00903047"/>
    <w:rsid w:val="00932C2F"/>
    <w:rsid w:val="009415B4"/>
    <w:rsid w:val="0099245C"/>
    <w:rsid w:val="0099741B"/>
    <w:rsid w:val="00A067D9"/>
    <w:rsid w:val="00A228F3"/>
    <w:rsid w:val="00A760D1"/>
    <w:rsid w:val="00AB771C"/>
    <w:rsid w:val="00B4497A"/>
    <w:rsid w:val="00B80B08"/>
    <w:rsid w:val="00CC7DFC"/>
    <w:rsid w:val="00D87873"/>
    <w:rsid w:val="00DA0E91"/>
    <w:rsid w:val="00DB3CC7"/>
    <w:rsid w:val="00DC22F6"/>
    <w:rsid w:val="00E25979"/>
    <w:rsid w:val="00E76C03"/>
    <w:rsid w:val="00EB7B7B"/>
    <w:rsid w:val="00EC0762"/>
    <w:rsid w:val="00EE0EAE"/>
    <w:rsid w:val="00EF2495"/>
    <w:rsid w:val="00F04349"/>
    <w:rsid w:val="00F21B2C"/>
    <w:rsid w:val="00F37932"/>
    <w:rsid w:val="00F778CE"/>
    <w:rsid w:val="00FE10C2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2015-06-09T17:49:00Z</cp:lastPrinted>
  <dcterms:created xsi:type="dcterms:W3CDTF">2015-05-26T20:13:00Z</dcterms:created>
  <dcterms:modified xsi:type="dcterms:W3CDTF">2015-06-11T01:24:00Z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