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1) </w:t>
      </w:r>
      <w:r w:rsidR="00EE0EAE" w:rsidRPr="00C23449">
        <w:rPr>
          <w:sz w:val="24"/>
          <w:szCs w:val="24"/>
        </w:rPr>
        <w:t>The regular Orange Township meeting was c</w:t>
      </w:r>
      <w:r w:rsidRPr="00C23449">
        <w:rPr>
          <w:sz w:val="24"/>
          <w:szCs w:val="24"/>
        </w:rPr>
        <w:t>all</w:t>
      </w:r>
      <w:r w:rsidR="00EE0EAE" w:rsidRPr="00C23449">
        <w:rPr>
          <w:sz w:val="24"/>
          <w:szCs w:val="24"/>
        </w:rPr>
        <w:t>ed</w:t>
      </w:r>
      <w:r w:rsidRPr="00C23449">
        <w:rPr>
          <w:sz w:val="24"/>
          <w:szCs w:val="24"/>
        </w:rPr>
        <w:t xml:space="preserve"> to </w:t>
      </w:r>
      <w:r w:rsidR="00EE0EAE" w:rsidRPr="00C23449">
        <w:rPr>
          <w:sz w:val="24"/>
          <w:szCs w:val="24"/>
        </w:rPr>
        <w:t>o</w:t>
      </w:r>
      <w:r w:rsidRPr="00C23449">
        <w:rPr>
          <w:sz w:val="24"/>
          <w:szCs w:val="24"/>
        </w:rPr>
        <w:t>rder</w:t>
      </w:r>
      <w:r w:rsidR="00EE0EAE" w:rsidRPr="00C23449">
        <w:rPr>
          <w:sz w:val="24"/>
          <w:szCs w:val="24"/>
        </w:rPr>
        <w:t xml:space="preserve"> at</w:t>
      </w:r>
      <w:r w:rsidR="000E687A" w:rsidRPr="00C23449">
        <w:rPr>
          <w:sz w:val="24"/>
          <w:szCs w:val="24"/>
        </w:rPr>
        <w:t xml:space="preserve"> </w:t>
      </w:r>
      <w:r w:rsidR="00EE0EAE" w:rsidRPr="00C23449">
        <w:rPr>
          <w:sz w:val="24"/>
          <w:szCs w:val="24"/>
        </w:rPr>
        <w:t>7pm</w:t>
      </w:r>
    </w:p>
    <w:p w:rsidR="00EE0EAE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2) Present; </w:t>
      </w:r>
      <w:r w:rsidR="00B23DB5" w:rsidRPr="00C23449">
        <w:rPr>
          <w:sz w:val="24"/>
          <w:szCs w:val="24"/>
        </w:rPr>
        <w:t xml:space="preserve">Green, Plett, Wittenbach, First and </w:t>
      </w:r>
      <w:r w:rsidR="003B16F5">
        <w:rPr>
          <w:sz w:val="24"/>
          <w:szCs w:val="24"/>
        </w:rPr>
        <w:t>Cody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3</w:t>
      </w:r>
      <w:r w:rsidR="00B80B08" w:rsidRPr="00C23449">
        <w:rPr>
          <w:sz w:val="24"/>
          <w:szCs w:val="24"/>
        </w:rPr>
        <w:t>) Pledge of allegiance</w:t>
      </w:r>
      <w:r w:rsidRPr="00C23449">
        <w:rPr>
          <w:sz w:val="24"/>
          <w:szCs w:val="24"/>
        </w:rPr>
        <w:t xml:space="preserve"> by all</w:t>
      </w:r>
      <w:r w:rsidR="00B23DB5" w:rsidRPr="00C23449">
        <w:rPr>
          <w:sz w:val="24"/>
          <w:szCs w:val="24"/>
        </w:rPr>
        <w:t xml:space="preserve"> present</w:t>
      </w:r>
    </w:p>
    <w:p w:rsidR="004C3607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4</w:t>
      </w:r>
      <w:r w:rsidR="00B80B08" w:rsidRPr="00C23449">
        <w:rPr>
          <w:sz w:val="24"/>
          <w:szCs w:val="24"/>
        </w:rPr>
        <w:t xml:space="preserve">) </w:t>
      </w:r>
      <w:r w:rsidR="004776EA">
        <w:rPr>
          <w:sz w:val="24"/>
          <w:szCs w:val="24"/>
        </w:rPr>
        <w:t xml:space="preserve">Approval of Agenda Motion made by Cody with support </w:t>
      </w:r>
      <w:r w:rsidR="00E760C5">
        <w:rPr>
          <w:sz w:val="24"/>
          <w:szCs w:val="24"/>
        </w:rPr>
        <w:t>from First</w:t>
      </w:r>
      <w:r w:rsidR="004776EA">
        <w:rPr>
          <w:sz w:val="24"/>
          <w:szCs w:val="24"/>
        </w:rPr>
        <w:t xml:space="preserve"> Motion carried</w:t>
      </w:r>
    </w:p>
    <w:p w:rsidR="00086E37" w:rsidRDefault="00EE0EAE" w:rsidP="00086E3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5</w:t>
      </w:r>
      <w:r w:rsidR="00B80B08" w:rsidRPr="00C23449">
        <w:rPr>
          <w:sz w:val="24"/>
          <w:szCs w:val="24"/>
        </w:rPr>
        <w:t xml:space="preserve">) </w:t>
      </w:r>
      <w:r w:rsidR="004776EA">
        <w:rPr>
          <w:sz w:val="24"/>
          <w:szCs w:val="24"/>
        </w:rPr>
        <w:t>Public Comment None</w:t>
      </w:r>
    </w:p>
    <w:p w:rsidR="004776EA" w:rsidRPr="00C23449" w:rsidRDefault="004776EA" w:rsidP="00086E37">
      <w:pPr>
        <w:pStyle w:val="NoSpacing"/>
        <w:rPr>
          <w:sz w:val="24"/>
          <w:szCs w:val="24"/>
        </w:rPr>
      </w:pP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6</w:t>
      </w:r>
      <w:r w:rsidR="00B80B08" w:rsidRPr="00C23449">
        <w:rPr>
          <w:sz w:val="24"/>
          <w:szCs w:val="24"/>
        </w:rPr>
        <w:t>) Correspondence and Current Information</w:t>
      </w:r>
      <w:r w:rsidR="000E687A" w:rsidRPr="00C23449">
        <w:rPr>
          <w:sz w:val="24"/>
          <w:szCs w:val="24"/>
        </w:rPr>
        <w:t>:</w:t>
      </w:r>
      <w:r w:rsidR="00515D55" w:rsidRPr="00C23449">
        <w:rPr>
          <w:sz w:val="24"/>
          <w:szCs w:val="24"/>
        </w:rPr>
        <w:t xml:space="preserve"> </w:t>
      </w:r>
      <w:r w:rsidR="004776EA">
        <w:rPr>
          <w:sz w:val="24"/>
          <w:szCs w:val="24"/>
        </w:rPr>
        <w:t>Township quarterly meeting attendees took a tour of new courthouse in Ionia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7</w:t>
      </w:r>
      <w:r w:rsidR="00B80B08" w:rsidRPr="00C23449">
        <w:rPr>
          <w:sz w:val="24"/>
          <w:szCs w:val="24"/>
        </w:rPr>
        <w:t xml:space="preserve">) Minutes </w:t>
      </w:r>
      <w:r w:rsidR="004776EA">
        <w:rPr>
          <w:sz w:val="24"/>
          <w:szCs w:val="24"/>
        </w:rPr>
        <w:t>were read by Plett Motion to approve made by First with support from Cody Motion carried</w:t>
      </w:r>
    </w:p>
    <w:p w:rsidR="00086E37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8</w:t>
      </w:r>
      <w:r w:rsidR="00B80B08" w:rsidRPr="00C23449">
        <w:rPr>
          <w:sz w:val="24"/>
          <w:szCs w:val="24"/>
        </w:rPr>
        <w:t>) Treasurer’s Report</w:t>
      </w:r>
      <w:r w:rsidRPr="00C23449">
        <w:rPr>
          <w:sz w:val="24"/>
          <w:szCs w:val="24"/>
        </w:rPr>
        <w:t xml:space="preserve"> was read by </w:t>
      </w:r>
      <w:r w:rsidR="00275D43" w:rsidRPr="00C23449">
        <w:rPr>
          <w:sz w:val="24"/>
          <w:szCs w:val="24"/>
        </w:rPr>
        <w:t xml:space="preserve">Wittenbach. </w:t>
      </w:r>
      <w:r w:rsidR="004776EA">
        <w:rPr>
          <w:sz w:val="24"/>
          <w:szCs w:val="24"/>
        </w:rPr>
        <w:t xml:space="preserve">Motion to approve made by Plett with support from First Motion carried  CD will mature soon. Moving CD to Mercantile savings and move PFCU savings to Mercantile </w:t>
      </w:r>
    </w:p>
    <w:p w:rsidR="00B80B08" w:rsidRPr="00C23449" w:rsidRDefault="00EE0EAE">
      <w:pPr>
        <w:rPr>
          <w:sz w:val="24"/>
          <w:szCs w:val="24"/>
        </w:rPr>
      </w:pPr>
      <w:r w:rsidRPr="00C23449">
        <w:rPr>
          <w:sz w:val="24"/>
          <w:szCs w:val="24"/>
        </w:rPr>
        <w:t>9</w:t>
      </w:r>
      <w:r w:rsidR="00B80B08" w:rsidRPr="00C23449">
        <w:rPr>
          <w:sz w:val="24"/>
          <w:szCs w:val="24"/>
        </w:rPr>
        <w:t>) Monthly Bills</w:t>
      </w:r>
      <w:r w:rsidR="00275D43" w:rsidRPr="00C23449">
        <w:rPr>
          <w:sz w:val="24"/>
          <w:szCs w:val="24"/>
        </w:rPr>
        <w:t xml:space="preserve"> were presented by Plett. </w:t>
      </w:r>
      <w:r w:rsidR="004776EA">
        <w:rPr>
          <w:sz w:val="24"/>
          <w:szCs w:val="24"/>
        </w:rPr>
        <w:t>Motion to approve made by First with support from Cody Motion carried</w:t>
      </w:r>
    </w:p>
    <w:p w:rsidR="00B80B08" w:rsidRPr="00C23449" w:rsidRDefault="00F778CE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>10</w:t>
      </w:r>
      <w:r w:rsidR="00B80B08" w:rsidRPr="00C23449">
        <w:rPr>
          <w:sz w:val="24"/>
          <w:szCs w:val="24"/>
        </w:rPr>
        <w:t>) Reports</w:t>
      </w:r>
    </w:p>
    <w:p w:rsidR="00515D55" w:rsidRPr="00C23449" w:rsidRDefault="00515D55" w:rsidP="000E687A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a) Zoning</w:t>
      </w:r>
      <w:r w:rsidR="00F778CE" w:rsidRPr="00C23449">
        <w:rPr>
          <w:sz w:val="24"/>
          <w:szCs w:val="24"/>
        </w:rPr>
        <w:t xml:space="preserve"> report</w:t>
      </w:r>
      <w:r w:rsidR="00275D43" w:rsidRPr="00C23449">
        <w:rPr>
          <w:sz w:val="24"/>
          <w:szCs w:val="24"/>
        </w:rPr>
        <w:t xml:space="preserve"> – </w:t>
      </w:r>
      <w:r w:rsidR="004776EA">
        <w:rPr>
          <w:sz w:val="24"/>
          <w:szCs w:val="24"/>
        </w:rPr>
        <w:t xml:space="preserve"> several permits issued. Excell Propane </w:t>
      </w:r>
      <w:r w:rsidR="00E760C5">
        <w:rPr>
          <w:sz w:val="24"/>
          <w:szCs w:val="24"/>
        </w:rPr>
        <w:t xml:space="preserve">is </w:t>
      </w:r>
      <w:r w:rsidR="004776EA">
        <w:rPr>
          <w:sz w:val="24"/>
          <w:szCs w:val="24"/>
        </w:rPr>
        <w:t xml:space="preserve">locating to </w:t>
      </w:r>
      <w:r w:rsidR="00E760C5">
        <w:rPr>
          <w:sz w:val="24"/>
          <w:szCs w:val="24"/>
        </w:rPr>
        <w:t xml:space="preserve">the </w:t>
      </w:r>
      <w:r w:rsidR="004776EA">
        <w:rPr>
          <w:sz w:val="24"/>
          <w:szCs w:val="24"/>
        </w:rPr>
        <w:t>parcel in front of Alice Springs. Alice Springs is still suppose</w:t>
      </w:r>
      <w:r w:rsidR="00E760C5">
        <w:rPr>
          <w:sz w:val="24"/>
          <w:szCs w:val="24"/>
        </w:rPr>
        <w:t>d</w:t>
      </w:r>
      <w:r w:rsidR="004776EA">
        <w:rPr>
          <w:sz w:val="24"/>
          <w:szCs w:val="24"/>
        </w:rPr>
        <w:t xml:space="preserve"> to be working on </w:t>
      </w:r>
      <w:r w:rsidR="00E760C5">
        <w:rPr>
          <w:sz w:val="24"/>
          <w:szCs w:val="24"/>
        </w:rPr>
        <w:t xml:space="preserve">a </w:t>
      </w:r>
      <w:r w:rsidR="004776EA">
        <w:rPr>
          <w:sz w:val="24"/>
          <w:szCs w:val="24"/>
        </w:rPr>
        <w:t xml:space="preserve">road </w:t>
      </w:r>
      <w:r w:rsidR="00E760C5">
        <w:rPr>
          <w:sz w:val="24"/>
          <w:szCs w:val="24"/>
        </w:rPr>
        <w:t xml:space="preserve">maintenance </w:t>
      </w:r>
      <w:r w:rsidR="004776EA">
        <w:rPr>
          <w:sz w:val="24"/>
          <w:szCs w:val="24"/>
        </w:rPr>
        <w:t>contract with ICRC</w:t>
      </w:r>
    </w:p>
    <w:p w:rsidR="00086E37" w:rsidRDefault="00515D55" w:rsidP="00F712BB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b)</w:t>
      </w:r>
      <w:r w:rsidR="00F04349" w:rsidRPr="00C23449">
        <w:rPr>
          <w:sz w:val="24"/>
          <w:szCs w:val="24"/>
        </w:rPr>
        <w:t xml:space="preserve"> Fire</w:t>
      </w:r>
      <w:r w:rsidR="00D87873" w:rsidRPr="00C23449">
        <w:rPr>
          <w:sz w:val="24"/>
          <w:szCs w:val="24"/>
        </w:rPr>
        <w:t xml:space="preserve"> Station</w:t>
      </w:r>
      <w:r w:rsidR="00275D43" w:rsidRPr="00C23449">
        <w:rPr>
          <w:sz w:val="24"/>
          <w:szCs w:val="24"/>
        </w:rPr>
        <w:t xml:space="preserve"> –</w:t>
      </w:r>
      <w:r w:rsidR="004776EA">
        <w:rPr>
          <w:sz w:val="24"/>
          <w:szCs w:val="24"/>
        </w:rPr>
        <w:t xml:space="preserve"> 37 runs with 12 in Orange Need to renew fire station contract between Orange and Berlin Townships</w:t>
      </w:r>
      <w:r w:rsidR="00FA4314">
        <w:rPr>
          <w:sz w:val="24"/>
          <w:szCs w:val="24"/>
        </w:rPr>
        <w:t>.</w:t>
      </w:r>
      <w:r w:rsidR="00E760C5">
        <w:rPr>
          <w:sz w:val="24"/>
          <w:szCs w:val="24"/>
        </w:rPr>
        <w:t xml:space="preserve"> </w:t>
      </w:r>
    </w:p>
    <w:p w:rsidR="00CF317E" w:rsidRDefault="00CF317E" w:rsidP="00F712B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c) </w:t>
      </w:r>
      <w:r w:rsidR="00E760C5">
        <w:rPr>
          <w:sz w:val="24"/>
          <w:szCs w:val="24"/>
        </w:rPr>
        <w:t>Assessor none</w:t>
      </w:r>
    </w:p>
    <w:p w:rsidR="00086E37" w:rsidRDefault="00086E37" w:rsidP="00F712BB">
      <w:pPr>
        <w:pStyle w:val="NoSpacing"/>
        <w:rPr>
          <w:sz w:val="24"/>
          <w:szCs w:val="24"/>
        </w:rPr>
      </w:pPr>
    </w:p>
    <w:p w:rsidR="00B80B08" w:rsidRPr="00C23449" w:rsidRDefault="00F712BB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 </w:t>
      </w:r>
      <w:r w:rsidR="00B80B08" w:rsidRPr="00C23449">
        <w:rPr>
          <w:sz w:val="24"/>
          <w:szCs w:val="24"/>
        </w:rPr>
        <w:t>1</w:t>
      </w:r>
      <w:r w:rsidR="00F778CE" w:rsidRPr="00C23449">
        <w:rPr>
          <w:sz w:val="24"/>
          <w:szCs w:val="24"/>
        </w:rPr>
        <w:t>1</w:t>
      </w:r>
      <w:r w:rsidR="00B80B08" w:rsidRPr="00C23449">
        <w:rPr>
          <w:sz w:val="24"/>
          <w:szCs w:val="24"/>
        </w:rPr>
        <w:t>) New Business</w:t>
      </w:r>
      <w:r w:rsidRPr="00C23449">
        <w:rPr>
          <w:sz w:val="24"/>
          <w:szCs w:val="24"/>
        </w:rPr>
        <w:t xml:space="preserve"> </w:t>
      </w:r>
      <w:r w:rsidR="00E760C5">
        <w:rPr>
          <w:sz w:val="24"/>
          <w:szCs w:val="24"/>
        </w:rPr>
        <w:t>–</w:t>
      </w:r>
      <w:r w:rsidRPr="00C23449">
        <w:rPr>
          <w:sz w:val="24"/>
          <w:szCs w:val="24"/>
        </w:rPr>
        <w:t xml:space="preserve"> </w:t>
      </w:r>
      <w:r w:rsidR="00E760C5">
        <w:rPr>
          <w:sz w:val="24"/>
          <w:szCs w:val="24"/>
        </w:rPr>
        <w:t>Matt Bennett, Fire Chief, discussion on the need for new fire trucks &amp; first responder truck. He presented drawings and pricing information</w:t>
      </w:r>
    </w:p>
    <w:p w:rsidR="00B80B08" w:rsidRPr="00C23449" w:rsidRDefault="00B80B08" w:rsidP="00515D55">
      <w:pPr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DC22F6" w:rsidRPr="00C23449">
        <w:rPr>
          <w:sz w:val="24"/>
          <w:szCs w:val="24"/>
        </w:rPr>
        <w:t xml:space="preserve"> </w:t>
      </w:r>
    </w:p>
    <w:p w:rsidR="00B80B08" w:rsidRPr="00C23449" w:rsidRDefault="00B80B08" w:rsidP="006E0B13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1</w:t>
      </w:r>
      <w:r w:rsidR="000E687A" w:rsidRPr="00C23449">
        <w:rPr>
          <w:sz w:val="24"/>
          <w:szCs w:val="24"/>
        </w:rPr>
        <w:t>2</w:t>
      </w:r>
      <w:r w:rsidRPr="00C23449">
        <w:rPr>
          <w:sz w:val="24"/>
          <w:szCs w:val="24"/>
        </w:rPr>
        <w:t>) Old Business</w:t>
      </w:r>
      <w:r w:rsidR="00F712BB" w:rsidRPr="00C23449">
        <w:rPr>
          <w:sz w:val="24"/>
          <w:szCs w:val="24"/>
        </w:rPr>
        <w:t xml:space="preserve"> - none</w:t>
      </w:r>
    </w:p>
    <w:p w:rsidR="004C3607" w:rsidRPr="00C23449" w:rsidRDefault="00B80B08" w:rsidP="004C3607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 </w:t>
      </w:r>
      <w:r w:rsidR="00932C2F" w:rsidRPr="00C23449">
        <w:rPr>
          <w:sz w:val="24"/>
          <w:szCs w:val="24"/>
        </w:rPr>
        <w:t xml:space="preserve"> </w:t>
      </w:r>
      <w:r w:rsidRPr="00C23449">
        <w:rPr>
          <w:sz w:val="24"/>
          <w:szCs w:val="24"/>
        </w:rPr>
        <w:t xml:space="preserve"> </w:t>
      </w:r>
    </w:p>
    <w:p w:rsidR="004C3607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3</w:t>
      </w:r>
      <w:r w:rsidRPr="00C23449">
        <w:rPr>
          <w:sz w:val="24"/>
          <w:szCs w:val="24"/>
        </w:rPr>
        <w:t>) Public comments</w:t>
      </w:r>
      <w:r w:rsidR="000E687A" w:rsidRPr="00C23449">
        <w:rPr>
          <w:sz w:val="24"/>
          <w:szCs w:val="24"/>
        </w:rPr>
        <w:t xml:space="preserve"> </w:t>
      </w:r>
      <w:r w:rsidR="00F712BB" w:rsidRPr="00C23449">
        <w:rPr>
          <w:sz w:val="24"/>
          <w:szCs w:val="24"/>
        </w:rPr>
        <w:t>- none</w:t>
      </w:r>
    </w:p>
    <w:p w:rsidR="00B80B08" w:rsidRPr="00C23449" w:rsidRDefault="00B80B08">
      <w:pPr>
        <w:rPr>
          <w:sz w:val="24"/>
          <w:szCs w:val="24"/>
        </w:rPr>
      </w:pPr>
      <w:r w:rsidRPr="00C23449">
        <w:rPr>
          <w:sz w:val="24"/>
          <w:szCs w:val="24"/>
        </w:rPr>
        <w:t>1</w:t>
      </w:r>
      <w:r w:rsidR="000E687A" w:rsidRPr="00C23449">
        <w:rPr>
          <w:sz w:val="24"/>
          <w:szCs w:val="24"/>
        </w:rPr>
        <w:t>4</w:t>
      </w:r>
      <w:r w:rsidRPr="00C23449">
        <w:rPr>
          <w:sz w:val="24"/>
          <w:szCs w:val="24"/>
        </w:rPr>
        <w:t>)</w:t>
      </w:r>
      <w:r w:rsidR="00515D55" w:rsidRPr="00C23449">
        <w:rPr>
          <w:sz w:val="24"/>
          <w:szCs w:val="24"/>
        </w:rPr>
        <w:t xml:space="preserve"> </w:t>
      </w:r>
      <w:r w:rsidR="000E687A" w:rsidRPr="00C23449">
        <w:rPr>
          <w:sz w:val="24"/>
          <w:szCs w:val="24"/>
        </w:rPr>
        <w:t xml:space="preserve">Motion to adjourn made at </w:t>
      </w:r>
      <w:r w:rsidR="00F712BB" w:rsidRPr="00C23449">
        <w:rPr>
          <w:sz w:val="24"/>
          <w:szCs w:val="24"/>
        </w:rPr>
        <w:t>8:</w:t>
      </w:r>
      <w:r w:rsidR="00E760C5">
        <w:rPr>
          <w:sz w:val="24"/>
          <w:szCs w:val="24"/>
        </w:rPr>
        <w:t>3</w:t>
      </w:r>
      <w:r w:rsidR="00F712BB" w:rsidRPr="00C23449">
        <w:rPr>
          <w:sz w:val="24"/>
          <w:szCs w:val="24"/>
        </w:rPr>
        <w:t xml:space="preserve">5 by </w:t>
      </w:r>
      <w:r w:rsidR="00E760C5">
        <w:rPr>
          <w:sz w:val="24"/>
          <w:szCs w:val="24"/>
        </w:rPr>
        <w:t>Cody support from First Motion carried</w:t>
      </w:r>
    </w:p>
    <w:p w:rsidR="001F7E1D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Respectfully submitted, </w:t>
      </w:r>
    </w:p>
    <w:p w:rsidR="00F712BB" w:rsidRPr="00C23449" w:rsidRDefault="00F712BB" w:rsidP="001F7E1D">
      <w:pPr>
        <w:pStyle w:val="NoSpacing"/>
        <w:rPr>
          <w:sz w:val="24"/>
          <w:szCs w:val="24"/>
        </w:rPr>
      </w:pPr>
    </w:p>
    <w:p w:rsidR="00F712BB" w:rsidRPr="00C23449" w:rsidRDefault="000E687A" w:rsidP="001F7E1D">
      <w:pPr>
        <w:pStyle w:val="NoSpacing"/>
        <w:rPr>
          <w:sz w:val="24"/>
          <w:szCs w:val="24"/>
        </w:rPr>
      </w:pPr>
      <w:r w:rsidRPr="00C23449">
        <w:rPr>
          <w:sz w:val="24"/>
          <w:szCs w:val="24"/>
        </w:rPr>
        <w:t xml:space="preserve">Linn Plett </w:t>
      </w:r>
    </w:p>
    <w:p w:rsidR="000E687A" w:rsidRPr="00FB690F" w:rsidRDefault="000E687A" w:rsidP="001F7E1D">
      <w:pPr>
        <w:pStyle w:val="NoSpacing"/>
        <w:rPr>
          <w:i/>
          <w:sz w:val="18"/>
          <w:szCs w:val="18"/>
        </w:rPr>
      </w:pPr>
      <w:r w:rsidRPr="00C23449">
        <w:rPr>
          <w:sz w:val="24"/>
          <w:szCs w:val="24"/>
        </w:rPr>
        <w:t>Orange Township Clerk</w:t>
      </w:r>
      <w:r w:rsidR="00FB690F">
        <w:rPr>
          <w:sz w:val="24"/>
          <w:szCs w:val="24"/>
        </w:rPr>
        <w:t xml:space="preserve">             </w:t>
      </w:r>
      <w:bookmarkStart w:id="0" w:name="_GoBack"/>
      <w:bookmarkEnd w:id="0"/>
      <w:r w:rsidR="00FB690F">
        <w:rPr>
          <w:sz w:val="24"/>
          <w:szCs w:val="24"/>
        </w:rPr>
        <w:t xml:space="preserve">            </w:t>
      </w:r>
      <w:r w:rsidR="00FB690F">
        <w:rPr>
          <w:i/>
          <w:sz w:val="18"/>
          <w:szCs w:val="18"/>
        </w:rPr>
        <w:t>Approved August 14 2018</w:t>
      </w:r>
    </w:p>
    <w:sectPr w:rsidR="000E687A" w:rsidRPr="00FB690F" w:rsidSect="00F21B2C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EDF" w:rsidRDefault="00CB4EDF" w:rsidP="00F21B2C">
      <w:pPr>
        <w:spacing w:after="0" w:line="240" w:lineRule="auto"/>
      </w:pPr>
      <w:r>
        <w:separator/>
      </w:r>
    </w:p>
  </w:endnote>
  <w:endnote w:type="continuationSeparator" w:id="0">
    <w:p w:rsidR="00CB4EDF" w:rsidRDefault="00CB4EDF" w:rsidP="00F2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Default="00F21B2C">
    <w:pPr>
      <w:pStyle w:val="Footer"/>
    </w:pPr>
  </w:p>
  <w:p w:rsidR="00F21B2C" w:rsidRPr="00CC7DFC" w:rsidRDefault="00F21B2C" w:rsidP="00F21B2C">
    <w:pPr>
      <w:pStyle w:val="Footer"/>
      <w:jc w:val="center"/>
    </w:pPr>
    <w:r w:rsidRPr="00CC7DFC">
      <w:rPr>
        <w:i/>
        <w:u w:val="single"/>
      </w:rPr>
      <w:t>Board Members</w:t>
    </w:r>
    <w:r w:rsidRPr="00CC7DFC">
      <w:rPr>
        <w:i/>
      </w:rPr>
      <w:t>;   S</w:t>
    </w:r>
    <w:r w:rsidR="00CC7DFC" w:rsidRPr="00CC7DFC">
      <w:rPr>
        <w:i/>
      </w:rPr>
      <w:t>upervisor</w:t>
    </w:r>
    <w:r>
      <w:t xml:space="preserve">; </w:t>
    </w:r>
    <w:r w:rsidR="00CC7DFC">
      <w:t>Tom Green</w:t>
    </w:r>
    <w:r>
      <w:t xml:space="preserve">  </w:t>
    </w:r>
    <w:r w:rsidRPr="00CC7DFC">
      <w:rPr>
        <w:i/>
      </w:rPr>
      <w:t>C</w:t>
    </w:r>
    <w:r w:rsidR="00CC7DFC" w:rsidRPr="00CC7DFC">
      <w:rPr>
        <w:i/>
      </w:rPr>
      <w:t>lerk</w:t>
    </w:r>
    <w:r>
      <w:t xml:space="preserve">; </w:t>
    </w:r>
    <w:r w:rsidRPr="00CC7DFC">
      <w:t>Linn Plett</w:t>
    </w:r>
  </w:p>
  <w:p w:rsidR="00F21B2C" w:rsidRDefault="00CC7DFC" w:rsidP="00CC7DFC">
    <w:pPr>
      <w:pStyle w:val="Footer"/>
      <w:tabs>
        <w:tab w:val="left" w:pos="960"/>
        <w:tab w:val="center" w:pos="5400"/>
      </w:tabs>
    </w:pPr>
    <w:r>
      <w:rPr>
        <w:i/>
      </w:rPr>
      <w:tab/>
      <w:t xml:space="preserve"> </w:t>
    </w:r>
    <w:r>
      <w:rPr>
        <w:i/>
      </w:rPr>
      <w:tab/>
      <w:t xml:space="preserve">                      </w:t>
    </w:r>
    <w:r w:rsidR="003B16F5">
      <w:rPr>
        <w:i/>
      </w:rPr>
      <w:t xml:space="preserve">    </w:t>
    </w:r>
    <w:r>
      <w:rPr>
        <w:i/>
      </w:rPr>
      <w:t xml:space="preserve">   </w:t>
    </w:r>
    <w:r w:rsidR="00F21B2C" w:rsidRPr="00CC7DFC">
      <w:rPr>
        <w:i/>
      </w:rPr>
      <w:t>T</w:t>
    </w:r>
    <w:r w:rsidRPr="00CC7DFC">
      <w:rPr>
        <w:i/>
      </w:rPr>
      <w:t>reasurer</w:t>
    </w:r>
    <w:r w:rsidR="00F21B2C" w:rsidRPr="00CC7DFC">
      <w:rPr>
        <w:i/>
      </w:rPr>
      <w:t>;</w:t>
    </w:r>
    <w:r w:rsidR="00F21B2C">
      <w:t xml:space="preserve"> Karla Wittenbach 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 xml:space="preserve">;  </w:t>
    </w:r>
    <w:r w:rsidR="003B16F5">
      <w:t>Jeff Cody</w:t>
    </w:r>
    <w:r>
      <w:t xml:space="preserve"> </w:t>
    </w:r>
    <w:r w:rsidR="00F21B2C">
      <w:t xml:space="preserve"> </w:t>
    </w:r>
    <w:r w:rsidR="00F21B2C" w:rsidRPr="00CC7DFC">
      <w:rPr>
        <w:i/>
      </w:rPr>
      <w:t>T</w:t>
    </w:r>
    <w:r w:rsidRPr="00CC7DFC">
      <w:rPr>
        <w:i/>
      </w:rPr>
      <w:t>rustee</w:t>
    </w:r>
    <w:r w:rsidR="00F21B2C">
      <w:t>;  Josh First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EDF" w:rsidRDefault="00CB4EDF" w:rsidP="00F21B2C">
      <w:pPr>
        <w:spacing w:after="0" w:line="240" w:lineRule="auto"/>
      </w:pPr>
      <w:r>
        <w:separator/>
      </w:r>
    </w:p>
  </w:footnote>
  <w:footnote w:type="continuationSeparator" w:id="0">
    <w:p w:rsidR="00CB4EDF" w:rsidRDefault="00CB4EDF" w:rsidP="00F2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B2C" w:rsidRPr="00F712BB" w:rsidRDefault="00F21B2C" w:rsidP="00F21B2C">
    <w:pPr>
      <w:pStyle w:val="Header"/>
      <w:jc w:val="center"/>
      <w:rPr>
        <w:b/>
        <w:sz w:val="24"/>
        <w:szCs w:val="24"/>
      </w:rPr>
    </w:pPr>
    <w:r w:rsidRPr="00F712BB">
      <w:rPr>
        <w:b/>
        <w:sz w:val="24"/>
        <w:szCs w:val="24"/>
      </w:rPr>
      <w:t>ORANGE TOWNSHIP BOARD MEETING</w:t>
    </w:r>
    <w:r w:rsidR="00EE0EAE" w:rsidRPr="00F712BB">
      <w:rPr>
        <w:b/>
        <w:sz w:val="24"/>
        <w:szCs w:val="24"/>
      </w:rPr>
      <w:t xml:space="preserve"> Minutes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265 W David Hwy</w:t>
    </w:r>
  </w:p>
  <w:p w:rsidR="00F21B2C" w:rsidRPr="00F712BB" w:rsidRDefault="00F21B2C" w:rsidP="00F21B2C">
    <w:pPr>
      <w:pStyle w:val="Header"/>
      <w:jc w:val="center"/>
      <w:rPr>
        <w:sz w:val="24"/>
        <w:szCs w:val="24"/>
      </w:rPr>
    </w:pPr>
    <w:r w:rsidRPr="00F712BB">
      <w:rPr>
        <w:sz w:val="24"/>
        <w:szCs w:val="24"/>
      </w:rPr>
      <w:t>Berlin Orange Fire Station</w:t>
    </w:r>
  </w:p>
  <w:p w:rsidR="009415B4" w:rsidRPr="00F712BB" w:rsidRDefault="004776EA" w:rsidP="00F21B2C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July 10</w:t>
    </w:r>
    <w:r w:rsidRPr="004776EA">
      <w:rPr>
        <w:sz w:val="24"/>
        <w:szCs w:val="24"/>
        <w:vertAlign w:val="superscript"/>
      </w:rPr>
      <w:t>th</w:t>
    </w:r>
    <w:r>
      <w:rPr>
        <w:sz w:val="24"/>
        <w:szCs w:val="24"/>
      </w:rPr>
      <w:t xml:space="preserve"> 2018</w:t>
    </w:r>
  </w:p>
  <w:p w:rsidR="009415B4" w:rsidRDefault="009415B4" w:rsidP="00F21B2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2C"/>
    <w:rsid w:val="00052E0E"/>
    <w:rsid w:val="00086E37"/>
    <w:rsid w:val="000C7C00"/>
    <w:rsid w:val="000E687A"/>
    <w:rsid w:val="000F7A50"/>
    <w:rsid w:val="00101D4C"/>
    <w:rsid w:val="00195134"/>
    <w:rsid w:val="001F7E1D"/>
    <w:rsid w:val="00275D43"/>
    <w:rsid w:val="002F0EF4"/>
    <w:rsid w:val="003A50EB"/>
    <w:rsid w:val="003B16F5"/>
    <w:rsid w:val="00425920"/>
    <w:rsid w:val="004776EA"/>
    <w:rsid w:val="004B2E33"/>
    <w:rsid w:val="004C3607"/>
    <w:rsid w:val="00515D55"/>
    <w:rsid w:val="005C3492"/>
    <w:rsid w:val="006E0B13"/>
    <w:rsid w:val="0076313C"/>
    <w:rsid w:val="00794F05"/>
    <w:rsid w:val="007C0FF0"/>
    <w:rsid w:val="008319F1"/>
    <w:rsid w:val="008947B8"/>
    <w:rsid w:val="00903047"/>
    <w:rsid w:val="00932C2F"/>
    <w:rsid w:val="009415B4"/>
    <w:rsid w:val="0099245C"/>
    <w:rsid w:val="0099741B"/>
    <w:rsid w:val="00A067D9"/>
    <w:rsid w:val="00AF4A80"/>
    <w:rsid w:val="00B23DB5"/>
    <w:rsid w:val="00B35B96"/>
    <w:rsid w:val="00B80B08"/>
    <w:rsid w:val="00BE2733"/>
    <w:rsid w:val="00C23449"/>
    <w:rsid w:val="00CB4EDF"/>
    <w:rsid w:val="00CC7DFC"/>
    <w:rsid w:val="00CF317E"/>
    <w:rsid w:val="00D87873"/>
    <w:rsid w:val="00DA0E91"/>
    <w:rsid w:val="00DB3CC7"/>
    <w:rsid w:val="00DC22F6"/>
    <w:rsid w:val="00DC30F1"/>
    <w:rsid w:val="00E25979"/>
    <w:rsid w:val="00E760C5"/>
    <w:rsid w:val="00EB7B7B"/>
    <w:rsid w:val="00EE0EAE"/>
    <w:rsid w:val="00F04349"/>
    <w:rsid w:val="00F21B2C"/>
    <w:rsid w:val="00F37932"/>
    <w:rsid w:val="00F712BB"/>
    <w:rsid w:val="00F778CE"/>
    <w:rsid w:val="00FA4314"/>
    <w:rsid w:val="00FB690F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7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2C"/>
  </w:style>
  <w:style w:type="paragraph" w:styleId="Footer">
    <w:name w:val="footer"/>
    <w:basedOn w:val="Normal"/>
    <w:link w:val="FooterChar"/>
    <w:uiPriority w:val="99"/>
    <w:unhideWhenUsed/>
    <w:rsid w:val="00F21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2C"/>
  </w:style>
  <w:style w:type="paragraph" w:styleId="BalloonText">
    <w:name w:val="Balloon Text"/>
    <w:basedOn w:val="Normal"/>
    <w:link w:val="BalloonTextChar"/>
    <w:uiPriority w:val="99"/>
    <w:semiHidden/>
    <w:unhideWhenUsed/>
    <w:rsid w:val="00F21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2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15D5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87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2015-09-06T18:34:00Z</cp:lastPrinted>
  <dcterms:created xsi:type="dcterms:W3CDTF">2018-08-13T18:58:00Z</dcterms:created>
  <dcterms:modified xsi:type="dcterms:W3CDTF">2018-08-16T21:40:00Z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